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2CC" w:themeColor="accent4" w:themeTint="33"/>
  <w:body>
    <w:p w14:paraId="63CEE8C6" w14:textId="05B56E99" w:rsidR="00816FE5" w:rsidRPr="00154E84" w:rsidRDefault="000F7C85" w:rsidP="00154E84">
      <w:pPr>
        <w:jc w:val="center"/>
        <w:rPr>
          <w:rFonts w:asciiTheme="majorHAnsi" w:hAnsiTheme="majorHAnsi" w:cstheme="majorHAnsi"/>
          <w:b/>
          <w:bCs/>
          <w:color w:val="538135" w:themeColor="accent6" w:themeShade="BF"/>
          <w:sz w:val="32"/>
          <w:szCs w:val="32"/>
        </w:rPr>
      </w:pPr>
      <w:r>
        <w:rPr>
          <w:rFonts w:asciiTheme="majorHAnsi" w:hAnsiTheme="majorHAnsi" w:cstheme="majorHAnsi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52DF2DE1" wp14:editId="2B004D25">
            <wp:simplePos x="0" y="0"/>
            <wp:positionH relativeFrom="column">
              <wp:posOffset>7861935</wp:posOffset>
            </wp:positionH>
            <wp:positionV relativeFrom="paragraph">
              <wp:posOffset>241935</wp:posOffset>
            </wp:positionV>
            <wp:extent cx="1856105" cy="1899920"/>
            <wp:effectExtent l="0" t="0" r="0" b="5080"/>
            <wp:wrapTight wrapText="bothSides">
              <wp:wrapPolygon edited="0">
                <wp:start x="0" y="217"/>
                <wp:lineTo x="0" y="21441"/>
                <wp:lineTo x="21282" y="21441"/>
                <wp:lineTo x="21282" y="217"/>
                <wp:lineTo x="0" y="217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284" b="10241"/>
                    <a:stretch/>
                  </pic:blipFill>
                  <pic:spPr bwMode="auto">
                    <a:xfrm>
                      <a:off x="0" y="0"/>
                      <a:ext cx="185610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 w:cstheme="maj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7FDBC6C" wp14:editId="40503846">
                <wp:simplePos x="0" y="0"/>
                <wp:positionH relativeFrom="column">
                  <wp:posOffset>7784579</wp:posOffset>
                </wp:positionH>
                <wp:positionV relativeFrom="paragraph">
                  <wp:posOffset>219825</wp:posOffset>
                </wp:positionV>
                <wp:extent cx="2017569" cy="1952625"/>
                <wp:effectExtent l="19050" t="19050" r="20955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7569" cy="1952625"/>
                        </a:xfrm>
                        <a:prstGeom prst="rect">
                          <a:avLst/>
                        </a:prstGeom>
                        <a:ln w="444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87C70" id="Прямоугольник 14" o:spid="_x0000_s1026" style="position:absolute;margin-left:612.95pt;margin-top:17.3pt;width:158.85pt;height:153.7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" fillcolor="white [3201]" strokecolor="#70ad47 [3209]" strokeweight="3.5pt"/>
            </w:pict>
          </mc:Fallback>
        </mc:AlternateContent>
      </w:r>
      <w:r w:rsidR="009C7592" w:rsidRPr="00BF7BF8">
        <w:rPr>
          <w:rFonts w:asciiTheme="majorHAnsi" w:hAnsiTheme="majorHAnsi" w:cstheme="majorHAnsi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8A5A8C8" wp14:editId="2325E6C7">
                <wp:simplePos x="0" y="0"/>
                <wp:positionH relativeFrom="column">
                  <wp:posOffset>1216660</wp:posOffset>
                </wp:positionH>
                <wp:positionV relativeFrom="paragraph">
                  <wp:posOffset>19050</wp:posOffset>
                </wp:positionV>
                <wp:extent cx="4533900" cy="419100"/>
                <wp:effectExtent l="19050" t="19050" r="19050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4925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6F490" w14:textId="2586C092" w:rsidR="00BF7BF8" w:rsidRPr="00BF7BF8" w:rsidRDefault="00BF7BF8" w:rsidP="00BF7BF8">
                            <w:pPr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BF7BF8"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СТАЖИРОВОЧНАЯ ПЛОЩАДКА «СОДЕЙСТВИЕ»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A5A8C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95.8pt;margin-top:1.5pt;width:357pt;height:3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" strokecolor="#538135 [2409]" strokeweight="2.75pt">
                <v:textbox>
                  <w:txbxContent>
                    <w:p w14:paraId="5E46F490" w14:textId="2586C092" w:rsidR="00BF7BF8" w:rsidRPr="00BF7BF8" w:rsidRDefault="00BF7BF8" w:rsidP="00BF7BF8">
                      <w:pPr>
                        <w:jc w:val="center"/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BF7BF8"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</w:rPr>
                        <w:t>СТАЖИРОВОЧНАЯ ПЛОЩАДКА «СОДЕЙСТВИЕ»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6D0E5F" w14:textId="1CA03BCB" w:rsidR="00BF7BF8" w:rsidRDefault="000F7C85" w:rsidP="00BF7BF8">
      <w:pPr>
        <w:ind w:firstLine="708"/>
        <w:rPr>
          <w:rFonts w:asciiTheme="majorHAnsi" w:hAnsiTheme="majorHAnsi" w:cstheme="majorHAnsi"/>
          <w:b/>
          <w:bCs/>
          <w:sz w:val="28"/>
          <w:szCs w:val="28"/>
        </w:rPr>
      </w:pPr>
      <w:r w:rsidRPr="00BF7BF8">
        <w:rPr>
          <w:rFonts w:asciiTheme="majorHAnsi" w:hAnsiTheme="majorHAnsi" w:cstheme="majorHAnsi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590A025" wp14:editId="3ED628E9">
                <wp:simplePos x="0" y="0"/>
                <wp:positionH relativeFrom="column">
                  <wp:posOffset>1098781</wp:posOffset>
                </wp:positionH>
                <wp:positionV relativeFrom="paragraph">
                  <wp:posOffset>182361</wp:posOffset>
                </wp:positionV>
                <wp:extent cx="6588760" cy="1619885"/>
                <wp:effectExtent l="19050" t="19050" r="21590" b="18415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8760" cy="161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4D358" w14:textId="77777777" w:rsidR="00BF7BF8" w:rsidRPr="00E151F4" w:rsidRDefault="00BF7BF8" w:rsidP="00BF7BF8">
                            <w:pPr>
                              <w:ind w:firstLine="708"/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 w:rsidRPr="00E151F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Проект разработан для педагогов дошкольных образовательных организаций сетевых ДОО, из числа молодых специалистов, педагогов, имеющих профессиональные дефициты, педагогов-наставников. </w:t>
                            </w:r>
                          </w:p>
                          <w:p w14:paraId="4B87C621" w14:textId="59D6ADF9" w:rsidR="00BF7BF8" w:rsidRPr="00E151F4" w:rsidRDefault="00BF7BF8" w:rsidP="00BF7BF8">
                            <w:pPr>
                              <w:ind w:firstLine="708"/>
                              <w:jc w:val="both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151F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8"/>
                                <w:szCs w:val="28"/>
                              </w:rPr>
                              <w:t>Нацелен на повышение уровня профессионального мастерства участников через совершенствование системы наставничества.</w:t>
                            </w:r>
                            <w:r w:rsidR="00E151F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151F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В проекте принимают участие более 50 детских садов РТ и РФ. </w:t>
                            </w:r>
                          </w:p>
                          <w:p w14:paraId="28EECE6D" w14:textId="77777777" w:rsidR="00BF7BF8" w:rsidRPr="00BF7BF8" w:rsidRDefault="00BF7BF8" w:rsidP="00BF7BF8">
                            <w:pPr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0A025" id="_x0000_s1027" type="#_x0000_t202" style="position:absolute;left:0;text-align:left;margin-left:86.5pt;margin-top:14.35pt;width:518.8pt;height:127.5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" strokecolor="#92d050" strokeweight="2.25pt">
                <v:textbox>
                  <w:txbxContent>
                    <w:p w14:paraId="6854D358" w14:textId="77777777" w:rsidR="00BF7BF8" w:rsidRPr="00E151F4" w:rsidRDefault="00BF7BF8" w:rsidP="00BF7BF8">
                      <w:pPr>
                        <w:ind w:firstLine="708"/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 w:rsidRPr="00E151F4">
                        <w:rPr>
                          <w:rFonts w:asciiTheme="majorHAnsi" w:hAnsiTheme="majorHAnsi" w:cstheme="majorHAnsi"/>
                          <w:b/>
                          <w:bCs/>
                          <w:sz w:val="28"/>
                          <w:szCs w:val="28"/>
                        </w:rPr>
                        <w:t xml:space="preserve">Проект разработан для педагогов дошкольных образовательных организаций сетевых ДОО, из числа молодых специалистов, педагогов, имеющих профессиональные дефициты, педагогов-наставников. </w:t>
                      </w:r>
                    </w:p>
                    <w:p w14:paraId="4B87C621" w14:textId="59D6ADF9" w:rsidR="00BF7BF8" w:rsidRPr="00E151F4" w:rsidRDefault="00BF7BF8" w:rsidP="00BF7BF8">
                      <w:pPr>
                        <w:ind w:firstLine="708"/>
                        <w:jc w:val="both"/>
                        <w:rPr>
                          <w:rFonts w:asciiTheme="majorHAnsi" w:hAnsiTheme="majorHAnsi" w:cstheme="majorHAnsi"/>
                          <w:b/>
                          <w:bCs/>
                          <w:sz w:val="28"/>
                          <w:szCs w:val="28"/>
                        </w:rPr>
                      </w:pPr>
                      <w:r w:rsidRPr="00E151F4">
                        <w:rPr>
                          <w:rFonts w:asciiTheme="majorHAnsi" w:hAnsiTheme="majorHAnsi" w:cstheme="majorHAnsi"/>
                          <w:b/>
                          <w:bCs/>
                          <w:sz w:val="28"/>
                          <w:szCs w:val="28"/>
                        </w:rPr>
                        <w:t>Нацелен на повышение уровня профессионального мастерства участников через совершенствование системы наставничества.</w:t>
                      </w:r>
                      <w:r w:rsidR="00E151F4">
                        <w:rPr>
                          <w:rFonts w:asciiTheme="majorHAnsi" w:hAnsiTheme="majorHAnsi" w:cstheme="majorHAns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E151F4">
                        <w:rPr>
                          <w:rFonts w:asciiTheme="majorHAnsi" w:hAnsiTheme="majorHAnsi" w:cstheme="majorHAnsi"/>
                          <w:b/>
                          <w:bCs/>
                          <w:sz w:val="28"/>
                          <w:szCs w:val="28"/>
                        </w:rPr>
                        <w:t xml:space="preserve"> В проекте принимают участие более 50 детских садов РТ и РФ. </w:t>
                      </w:r>
                    </w:p>
                    <w:p w14:paraId="28EECE6D" w14:textId="77777777" w:rsidR="00BF7BF8" w:rsidRPr="00BF7BF8" w:rsidRDefault="00BF7BF8" w:rsidP="00BF7BF8">
                      <w:pPr>
                        <w:jc w:val="center"/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7D314C5D" wp14:editId="5F1D7BBB">
            <wp:simplePos x="0" y="0"/>
            <wp:positionH relativeFrom="column">
              <wp:posOffset>-265256</wp:posOffset>
            </wp:positionH>
            <wp:positionV relativeFrom="paragraph">
              <wp:posOffset>197543</wp:posOffset>
            </wp:positionV>
            <wp:extent cx="1273810" cy="1191315"/>
            <wp:effectExtent l="0" t="0" r="2540" b="8890"/>
            <wp:wrapNone/>
            <wp:docPr id="2" name="Рисунок 2" descr="Изображение выглядит как текст, снимок экрана, программное обеспечение, веб-страниц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19" t="43174" r="42138" b="29815"/>
                    <a:stretch/>
                  </pic:blipFill>
                  <pic:spPr bwMode="auto">
                    <a:xfrm>
                      <a:off x="0" y="0"/>
                      <a:ext cx="1273810" cy="1191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35F630B1" wp14:editId="1DD1B7CA">
                <wp:simplePos x="0" y="0"/>
                <wp:positionH relativeFrom="column">
                  <wp:posOffset>-269875</wp:posOffset>
                </wp:positionH>
                <wp:positionV relativeFrom="paragraph">
                  <wp:posOffset>182418</wp:posOffset>
                </wp:positionV>
                <wp:extent cx="1273810" cy="1191260"/>
                <wp:effectExtent l="19050" t="19050" r="21590" b="2794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3810" cy="1191260"/>
                        </a:xfrm>
                        <a:prstGeom prst="rect">
                          <a:avLst/>
                        </a:prstGeom>
                        <a:noFill/>
                        <a:ln w="412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CECF51" id="Прямоугольник 4" o:spid="_x0000_s1026" style="position:absolute;margin-left:-21.25pt;margin-top:14.35pt;width:100.3pt;height:93.8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" filled="f" strokecolor="#70ad47 [3209]" strokeweight="3.25pt"/>
            </w:pict>
          </mc:Fallback>
        </mc:AlternateContent>
      </w:r>
    </w:p>
    <w:p w14:paraId="111BAD95" w14:textId="0C1CAB97" w:rsidR="00BF7BF8" w:rsidRDefault="00BF7BF8" w:rsidP="00BF7BF8">
      <w:pPr>
        <w:spacing w:after="0"/>
        <w:ind w:firstLine="708"/>
        <w:jc w:val="center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</w:p>
    <w:p w14:paraId="14E50AE2" w14:textId="3BEDC7C8" w:rsidR="00BF7BF8" w:rsidRDefault="00BF7BF8" w:rsidP="00BF7BF8">
      <w:pPr>
        <w:spacing w:after="0"/>
        <w:ind w:firstLine="708"/>
        <w:jc w:val="center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</w:p>
    <w:p w14:paraId="5E4B5E16" w14:textId="54CCD65A" w:rsidR="00BF7BF8" w:rsidRDefault="00BF7BF8" w:rsidP="00BF7BF8">
      <w:pPr>
        <w:spacing w:after="0"/>
        <w:ind w:firstLine="708"/>
        <w:jc w:val="center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</w:p>
    <w:p w14:paraId="27D29CC1" w14:textId="28F39511" w:rsidR="00BF7BF8" w:rsidRDefault="00BF7BF8" w:rsidP="00BF7BF8">
      <w:pPr>
        <w:spacing w:after="0"/>
        <w:ind w:firstLine="708"/>
        <w:jc w:val="center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</w:p>
    <w:p w14:paraId="5218EFD4" w14:textId="647D48FB" w:rsidR="00BF7BF8" w:rsidRDefault="00BF7BF8" w:rsidP="00BF7BF8">
      <w:pPr>
        <w:spacing w:after="0"/>
        <w:ind w:firstLine="708"/>
        <w:jc w:val="center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</w:p>
    <w:p w14:paraId="583A478C" w14:textId="6FC583B3" w:rsidR="00704B10" w:rsidRDefault="000F7C85">
      <w:r w:rsidRPr="00BF7BF8">
        <w:rPr>
          <w:rFonts w:asciiTheme="majorHAnsi" w:hAnsiTheme="majorHAnsi" w:cstheme="majorHAnsi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67A4DCCB" wp14:editId="587544E4">
                <wp:simplePos x="0" y="0"/>
                <wp:positionH relativeFrom="column">
                  <wp:posOffset>-264910</wp:posOffset>
                </wp:positionH>
                <wp:positionV relativeFrom="paragraph">
                  <wp:posOffset>4938164</wp:posOffset>
                </wp:positionV>
                <wp:extent cx="10066481" cy="514350"/>
                <wp:effectExtent l="19050" t="19050" r="11430" b="1905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66481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22E68" w14:textId="435FBC7A" w:rsidR="00BF7BF8" w:rsidRPr="00BF7BF8" w:rsidRDefault="00E151F4" w:rsidP="00E151F4">
                            <w:pPr>
                              <w:spacing w:after="0"/>
                              <w:ind w:firstLine="708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 w:rsidRPr="00BF7BF8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 xml:space="preserve">ОСНОВНОЙ ПРОДУКТ ПРОЕКТА </w:t>
                            </w:r>
                            <w:r w:rsidR="00BF7BF8" w:rsidRPr="00BF7BF8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F7BF8" w:rsidRPr="00BF7BF8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 xml:space="preserve"> сборник методических рекомендаций с описанием эффективной рабочей модели деятельности стажировочной площадки «СоДействие» по проблеме совершенствования наставничества в ДОО.</w:t>
                            </w:r>
                          </w:p>
                          <w:p w14:paraId="740CA8E4" w14:textId="77777777" w:rsidR="00BF7BF8" w:rsidRPr="00BF7BF8" w:rsidRDefault="00BF7BF8" w:rsidP="00BF7BF8">
                            <w:pPr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4DCCB" id="_x0000_s1028" type="#_x0000_t202" style="position:absolute;margin-left:-20.85pt;margin-top:388.85pt;width:792.65pt;height:40.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" strokecolor="#0070c0" strokeweight="2.25pt">
                <v:textbox>
                  <w:txbxContent>
                    <w:p w14:paraId="0DB22E68" w14:textId="435FBC7A" w:rsidR="00BF7BF8" w:rsidRPr="00BF7BF8" w:rsidRDefault="00E151F4" w:rsidP="00E151F4">
                      <w:pPr>
                        <w:spacing w:after="0"/>
                        <w:ind w:firstLine="708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  <w:r w:rsidRPr="00BF7BF8">
                        <w:rPr>
                          <w:rFonts w:asciiTheme="majorHAnsi" w:hAnsiTheme="majorHAnsi" w:cstheme="majorHAnsi"/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 xml:space="preserve">ОСНОВНОЙ ПРОДУКТ ПРОЕКТА </w:t>
                      </w:r>
                      <w:r w:rsidR="00BF7BF8" w:rsidRPr="00BF7BF8">
                        <w:rPr>
                          <w:rFonts w:asciiTheme="majorHAnsi" w:hAnsiTheme="majorHAnsi" w:cstheme="majorHAnsi"/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="00BF7BF8" w:rsidRPr="00BF7BF8">
                        <w:rPr>
                          <w:rFonts w:asciiTheme="majorHAnsi" w:hAnsiTheme="majorHAnsi" w:cstheme="majorHAnsi"/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 xml:space="preserve"> сборник методических рекомендаций с описанием эффективной рабочей модели деятельности стажировочной площадки «СоДействие» по проблеме совершенствования наставничества в ДОО.</w:t>
                      </w:r>
                    </w:p>
                    <w:p w14:paraId="740CA8E4" w14:textId="77777777" w:rsidR="00BF7BF8" w:rsidRPr="00BF7BF8" w:rsidRDefault="00BF7BF8" w:rsidP="00BF7BF8">
                      <w:pPr>
                        <w:jc w:val="center"/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F7BF8">
        <w:rPr>
          <w:rFonts w:asciiTheme="majorHAnsi" w:hAnsiTheme="majorHAnsi" w:cstheme="majorHAnsi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52B2BC84" wp14:editId="533277E4">
                <wp:simplePos x="0" y="0"/>
                <wp:positionH relativeFrom="column">
                  <wp:posOffset>5290762</wp:posOffset>
                </wp:positionH>
                <wp:positionV relativeFrom="paragraph">
                  <wp:posOffset>435438</wp:posOffset>
                </wp:positionV>
                <wp:extent cx="4511040" cy="4389986"/>
                <wp:effectExtent l="19050" t="19050" r="22860" b="10795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1040" cy="43899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2B404" w14:textId="3E4DF470" w:rsidR="00BF7BF8" w:rsidRPr="000F7C85" w:rsidRDefault="000F7C85" w:rsidP="000F7C85">
                            <w:pPr>
                              <w:tabs>
                                <w:tab w:val="left" w:pos="284"/>
                              </w:tabs>
                              <w:ind w:hanging="709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      </w:t>
                            </w:r>
                            <w:r w:rsidR="00BF7BF8" w:rsidRPr="000F7C85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В программе стажировки по наставнической деятельности предусмотрено: </w:t>
                            </w:r>
                          </w:p>
                          <w:p w14:paraId="1530D4AC" w14:textId="77777777" w:rsidR="00BF7BF8" w:rsidRPr="000F7C85" w:rsidRDefault="00BF7BF8" w:rsidP="000F7C85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ind w:hanging="709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F7C85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обучающие видеоролики;</w:t>
                            </w:r>
                          </w:p>
                          <w:p w14:paraId="0D5B8E73" w14:textId="77777777" w:rsidR="00BF7BF8" w:rsidRPr="000F7C85" w:rsidRDefault="00BF7BF8" w:rsidP="000F7C85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ind w:hanging="709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F7C85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семинары-практикумы для сетевых ДОО; </w:t>
                            </w:r>
                          </w:p>
                          <w:p w14:paraId="0C747B97" w14:textId="77777777" w:rsidR="00BF7BF8" w:rsidRPr="000F7C85" w:rsidRDefault="00BF7BF8" w:rsidP="000F7C85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ind w:hanging="709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F7C85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онлайн встречи для молодых специалистов и наставников; </w:t>
                            </w:r>
                          </w:p>
                          <w:p w14:paraId="6BB610F7" w14:textId="77777777" w:rsidR="00BF7BF8" w:rsidRPr="000F7C85" w:rsidRDefault="00BF7BF8" w:rsidP="000F7C85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ind w:hanging="709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F7C85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конкурс профессионального мастерства для молодых специалистов «Дорога в завтра»; </w:t>
                            </w:r>
                          </w:p>
                          <w:p w14:paraId="42B5CE03" w14:textId="77777777" w:rsidR="00BF7BF8" w:rsidRPr="000F7C85" w:rsidRDefault="00BF7BF8" w:rsidP="000F7C85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ind w:hanging="709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F7C85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виртуальная служба «Диалог </w:t>
                            </w:r>
                            <w:proofErr w:type="spellStart"/>
                            <w:r w:rsidRPr="000F7C85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СоДействия</w:t>
                            </w:r>
                            <w:proofErr w:type="spellEnd"/>
                            <w:r w:rsidRPr="000F7C85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»; </w:t>
                            </w:r>
                          </w:p>
                          <w:p w14:paraId="53AD33B6" w14:textId="77777777" w:rsidR="00BF7BF8" w:rsidRPr="000F7C85" w:rsidRDefault="00BF7BF8" w:rsidP="000F7C85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ind w:hanging="709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F7C85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диагностические мероприятия по изучению профессиональных затруднений педагогов ДОО;</w:t>
                            </w:r>
                          </w:p>
                          <w:p w14:paraId="36A5B92A" w14:textId="0CD1BAAB" w:rsidR="00BF7BF8" w:rsidRPr="000F7C85" w:rsidRDefault="00BF7BF8" w:rsidP="000F7C85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ind w:hanging="709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F7C85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выездная консультация «Педагогический десант»</w:t>
                            </w:r>
                            <w:r w:rsidR="009C7592" w:rsidRPr="000F7C85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;</w:t>
                            </w:r>
                          </w:p>
                          <w:p w14:paraId="0EBD5741" w14:textId="77777777" w:rsidR="00BF7BF8" w:rsidRPr="000F7C85" w:rsidRDefault="00BF7BF8" w:rsidP="000F7C85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ind w:hanging="709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F7C85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встречи с управленческим персоналом сетевых ДОО;</w:t>
                            </w:r>
                          </w:p>
                          <w:p w14:paraId="10C907AC" w14:textId="77777777" w:rsidR="00BF7BF8" w:rsidRPr="000F7C85" w:rsidRDefault="00BF7BF8" w:rsidP="000F7C85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ind w:hanging="709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F7C85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распространение опыта на конференциях различного уровня;</w:t>
                            </w:r>
                          </w:p>
                          <w:p w14:paraId="0B3807A9" w14:textId="77777777" w:rsidR="00BF7BF8" w:rsidRPr="000F7C85" w:rsidRDefault="00BF7BF8" w:rsidP="000F7C85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ind w:hanging="709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F7C85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создание и пополнение банка методических материалов и разработок проекта</w:t>
                            </w:r>
                            <w:r w:rsidRPr="000F7C85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. </w:t>
                            </w:r>
                          </w:p>
                          <w:p w14:paraId="0B34BA61" w14:textId="52BD91D1" w:rsidR="00BF7BF8" w:rsidRPr="000F7C85" w:rsidRDefault="00BF7BF8" w:rsidP="000F7C85">
                            <w:pPr>
                              <w:tabs>
                                <w:tab w:val="left" w:pos="284"/>
                              </w:tabs>
                              <w:ind w:hanging="709"/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2BC84" id="_x0000_s1029" type="#_x0000_t202" style="position:absolute;margin-left:416.6pt;margin-top:34.3pt;width:355.2pt;height:345.6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" strokecolor="#c45911 [2405]" strokeweight="3pt">
                <v:textbox>
                  <w:txbxContent>
                    <w:p w14:paraId="5532B404" w14:textId="3E4DF470" w:rsidR="00BF7BF8" w:rsidRPr="000F7C85" w:rsidRDefault="000F7C85" w:rsidP="000F7C85">
                      <w:pPr>
                        <w:tabs>
                          <w:tab w:val="left" w:pos="284"/>
                        </w:tabs>
                        <w:ind w:hanging="709"/>
                        <w:rPr>
                          <w:rFonts w:asciiTheme="majorHAnsi" w:hAnsiTheme="majorHAnsi" w:cstheme="majorHAnsi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ajorHAnsi" w:hAnsiTheme="majorHAnsi" w:cstheme="majorHAnsi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       </w:t>
                      </w:r>
                      <w:r w:rsidR="00BF7BF8" w:rsidRPr="000F7C85">
                        <w:rPr>
                          <w:rFonts w:asciiTheme="majorHAnsi" w:hAnsiTheme="majorHAnsi" w:cstheme="majorHAnsi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 xml:space="preserve">В программе стажировки по наставнической деятельности предусмотрено: </w:t>
                      </w:r>
                    </w:p>
                    <w:p w14:paraId="1530D4AC" w14:textId="77777777" w:rsidR="00BF7BF8" w:rsidRPr="000F7C85" w:rsidRDefault="00BF7BF8" w:rsidP="000F7C85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ind w:hanging="709"/>
                        <w:rPr>
                          <w:rFonts w:asciiTheme="majorHAnsi" w:hAnsiTheme="majorHAnsi" w:cstheme="majorHAnsi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F7C85">
                        <w:rPr>
                          <w:rFonts w:asciiTheme="majorHAnsi" w:hAnsiTheme="majorHAnsi" w:cstheme="majorHAnsi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>обучающие видеоролики;</w:t>
                      </w:r>
                    </w:p>
                    <w:p w14:paraId="0D5B8E73" w14:textId="77777777" w:rsidR="00BF7BF8" w:rsidRPr="000F7C85" w:rsidRDefault="00BF7BF8" w:rsidP="000F7C85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ind w:hanging="709"/>
                        <w:rPr>
                          <w:rFonts w:asciiTheme="majorHAnsi" w:hAnsiTheme="majorHAnsi" w:cstheme="majorHAnsi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F7C85">
                        <w:rPr>
                          <w:rFonts w:asciiTheme="majorHAnsi" w:hAnsiTheme="majorHAnsi" w:cstheme="majorHAnsi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 xml:space="preserve">семинары-практикумы для сетевых ДОО; </w:t>
                      </w:r>
                    </w:p>
                    <w:p w14:paraId="0C747B97" w14:textId="77777777" w:rsidR="00BF7BF8" w:rsidRPr="000F7C85" w:rsidRDefault="00BF7BF8" w:rsidP="000F7C85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ind w:hanging="709"/>
                        <w:rPr>
                          <w:rFonts w:asciiTheme="majorHAnsi" w:hAnsiTheme="majorHAnsi" w:cstheme="majorHAnsi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F7C85">
                        <w:rPr>
                          <w:rFonts w:asciiTheme="majorHAnsi" w:hAnsiTheme="majorHAnsi" w:cstheme="majorHAnsi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 xml:space="preserve">онлайн встречи для молодых специалистов и наставников; </w:t>
                      </w:r>
                    </w:p>
                    <w:p w14:paraId="6BB610F7" w14:textId="77777777" w:rsidR="00BF7BF8" w:rsidRPr="000F7C85" w:rsidRDefault="00BF7BF8" w:rsidP="000F7C85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ind w:hanging="709"/>
                        <w:rPr>
                          <w:rFonts w:asciiTheme="majorHAnsi" w:hAnsiTheme="majorHAnsi" w:cstheme="majorHAnsi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F7C85">
                        <w:rPr>
                          <w:rFonts w:asciiTheme="majorHAnsi" w:hAnsiTheme="majorHAnsi" w:cstheme="majorHAnsi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 xml:space="preserve">конкурс профессионального мастерства для молодых специалистов «Дорога в завтра»; </w:t>
                      </w:r>
                    </w:p>
                    <w:p w14:paraId="42B5CE03" w14:textId="77777777" w:rsidR="00BF7BF8" w:rsidRPr="000F7C85" w:rsidRDefault="00BF7BF8" w:rsidP="000F7C85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ind w:hanging="709"/>
                        <w:rPr>
                          <w:rFonts w:asciiTheme="majorHAnsi" w:hAnsiTheme="majorHAnsi" w:cstheme="majorHAnsi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F7C85">
                        <w:rPr>
                          <w:rFonts w:asciiTheme="majorHAnsi" w:hAnsiTheme="majorHAnsi" w:cstheme="majorHAnsi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 xml:space="preserve">виртуальная служба «Диалог </w:t>
                      </w:r>
                      <w:proofErr w:type="spellStart"/>
                      <w:r w:rsidRPr="000F7C85">
                        <w:rPr>
                          <w:rFonts w:asciiTheme="majorHAnsi" w:hAnsiTheme="majorHAnsi" w:cstheme="majorHAnsi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>СоДействия</w:t>
                      </w:r>
                      <w:proofErr w:type="spellEnd"/>
                      <w:r w:rsidRPr="000F7C85">
                        <w:rPr>
                          <w:rFonts w:asciiTheme="majorHAnsi" w:hAnsiTheme="majorHAnsi" w:cstheme="majorHAnsi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 xml:space="preserve">»; </w:t>
                      </w:r>
                    </w:p>
                    <w:p w14:paraId="53AD33B6" w14:textId="77777777" w:rsidR="00BF7BF8" w:rsidRPr="000F7C85" w:rsidRDefault="00BF7BF8" w:rsidP="000F7C85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ind w:hanging="709"/>
                        <w:rPr>
                          <w:rFonts w:asciiTheme="majorHAnsi" w:hAnsiTheme="majorHAnsi" w:cstheme="majorHAnsi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F7C85">
                        <w:rPr>
                          <w:rFonts w:asciiTheme="majorHAnsi" w:hAnsiTheme="majorHAnsi" w:cstheme="majorHAnsi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>диагностические мероприятия по изучению профессиональных затруднений педагогов ДОО;</w:t>
                      </w:r>
                    </w:p>
                    <w:p w14:paraId="36A5B92A" w14:textId="0CD1BAAB" w:rsidR="00BF7BF8" w:rsidRPr="000F7C85" w:rsidRDefault="00BF7BF8" w:rsidP="000F7C85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ind w:hanging="709"/>
                        <w:rPr>
                          <w:rFonts w:asciiTheme="majorHAnsi" w:hAnsiTheme="majorHAnsi" w:cstheme="majorHAnsi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F7C85">
                        <w:rPr>
                          <w:rFonts w:asciiTheme="majorHAnsi" w:hAnsiTheme="majorHAnsi" w:cstheme="majorHAnsi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>выездная консультация «Педагогический десант»</w:t>
                      </w:r>
                      <w:r w:rsidR="009C7592" w:rsidRPr="000F7C85">
                        <w:rPr>
                          <w:rFonts w:asciiTheme="majorHAnsi" w:hAnsiTheme="majorHAnsi" w:cstheme="majorHAnsi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>;</w:t>
                      </w:r>
                    </w:p>
                    <w:p w14:paraId="0EBD5741" w14:textId="77777777" w:rsidR="00BF7BF8" w:rsidRPr="000F7C85" w:rsidRDefault="00BF7BF8" w:rsidP="000F7C85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ind w:hanging="709"/>
                        <w:rPr>
                          <w:rFonts w:asciiTheme="majorHAnsi" w:hAnsiTheme="majorHAnsi" w:cstheme="majorHAnsi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F7C85">
                        <w:rPr>
                          <w:rFonts w:asciiTheme="majorHAnsi" w:hAnsiTheme="majorHAnsi" w:cstheme="majorHAnsi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>встречи с управленческим персоналом сетевых ДОО;</w:t>
                      </w:r>
                    </w:p>
                    <w:p w14:paraId="10C907AC" w14:textId="77777777" w:rsidR="00BF7BF8" w:rsidRPr="000F7C85" w:rsidRDefault="00BF7BF8" w:rsidP="000F7C85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ind w:hanging="709"/>
                        <w:rPr>
                          <w:rFonts w:asciiTheme="majorHAnsi" w:hAnsiTheme="majorHAnsi" w:cstheme="majorHAnsi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F7C85">
                        <w:rPr>
                          <w:rFonts w:asciiTheme="majorHAnsi" w:hAnsiTheme="majorHAnsi" w:cstheme="majorHAnsi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>распространение опыта на конференциях различного уровня;</w:t>
                      </w:r>
                    </w:p>
                    <w:p w14:paraId="0B3807A9" w14:textId="77777777" w:rsidR="00BF7BF8" w:rsidRPr="000F7C85" w:rsidRDefault="00BF7BF8" w:rsidP="000F7C85">
                      <w:pPr>
                        <w:pStyle w:val="a4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ind w:hanging="709"/>
                        <w:rPr>
                          <w:rFonts w:asciiTheme="majorHAnsi" w:hAnsiTheme="majorHAnsi" w:cstheme="majorHAnsi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F7C85">
                        <w:rPr>
                          <w:rFonts w:asciiTheme="majorHAnsi" w:hAnsiTheme="majorHAnsi" w:cstheme="majorHAnsi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>создание и пополнение банка методических материалов и разработок проекта</w:t>
                      </w:r>
                      <w:r w:rsidRPr="000F7C85">
                        <w:rPr>
                          <w:rFonts w:asciiTheme="majorHAnsi" w:hAnsiTheme="majorHAnsi" w:cstheme="majorHAnsi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  <w:t xml:space="preserve">. </w:t>
                      </w:r>
                    </w:p>
                    <w:p w14:paraId="0B34BA61" w14:textId="52BD91D1" w:rsidR="00BF7BF8" w:rsidRPr="000F7C85" w:rsidRDefault="00BF7BF8" w:rsidP="000F7C85">
                      <w:pPr>
                        <w:tabs>
                          <w:tab w:val="left" w:pos="284"/>
                        </w:tabs>
                        <w:ind w:hanging="709"/>
                        <w:jc w:val="center"/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F7BF8">
        <w:rPr>
          <w:rFonts w:asciiTheme="majorHAnsi" w:hAnsiTheme="majorHAnsi" w:cstheme="majorHAnsi"/>
          <w:b/>
          <w:bCs/>
          <w:noProof/>
          <w:color w:val="538135" w:themeColor="accent6" w:themeShade="BF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1CAF7BB" wp14:editId="5CAA192B">
                <wp:simplePos x="0" y="0"/>
                <wp:positionH relativeFrom="column">
                  <wp:posOffset>-57612</wp:posOffset>
                </wp:positionH>
                <wp:positionV relativeFrom="paragraph">
                  <wp:posOffset>462915</wp:posOffset>
                </wp:positionV>
                <wp:extent cx="3707765" cy="603885"/>
                <wp:effectExtent l="19050" t="19050" r="26035" b="24765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765" cy="603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45EA0" w14:textId="03C10B43" w:rsidR="00E151F4" w:rsidRPr="00E151F4" w:rsidRDefault="00E151F4" w:rsidP="00E151F4">
                            <w:pPr>
                              <w:spacing w:after="0"/>
                              <w:ind w:hanging="142"/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  <w:sz w:val="36"/>
                                <w:szCs w:val="36"/>
                              </w:rPr>
                            </w:pPr>
                            <w:r w:rsidRPr="00E151F4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 xml:space="preserve">Сканируйте </w:t>
                            </w:r>
                            <w:r w:rsidRPr="00E151F4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:lang w:val="en-US"/>
                              </w:rPr>
                              <w:t>QR</w:t>
                            </w:r>
                            <w:r w:rsidRPr="00E151F4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-</w:t>
                            </w:r>
                            <w:r w:rsidRPr="00E151F4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  <w:lang w:val="en-US"/>
                              </w:rPr>
                              <w:t>code</w:t>
                            </w:r>
                            <w:r w:rsidRPr="00E151F4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, чтобы узнать больше информации о нашей площадке.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AF7BB" id="_x0000_s1030" type="#_x0000_t202" style="position:absolute;margin-left:-4.55pt;margin-top:36.45pt;width:291.95pt;height:47.5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" strokecolor="#92d050" strokeweight="2.25pt">
                <v:textbox>
                  <w:txbxContent>
                    <w:p w14:paraId="0F645EA0" w14:textId="03C10B43" w:rsidR="00E151F4" w:rsidRPr="00E151F4" w:rsidRDefault="00E151F4" w:rsidP="00E151F4">
                      <w:pPr>
                        <w:spacing w:after="0"/>
                        <w:ind w:hanging="142"/>
                        <w:jc w:val="center"/>
                        <w:rPr>
                          <w:b/>
                          <w:bCs/>
                          <w:color w:val="538135" w:themeColor="accent6" w:themeShade="BF"/>
                          <w:sz w:val="36"/>
                          <w:szCs w:val="36"/>
                        </w:rPr>
                      </w:pPr>
                      <w:r w:rsidRPr="00E151F4">
                        <w:rPr>
                          <w:rFonts w:asciiTheme="majorHAnsi" w:hAnsiTheme="majorHAnsi" w:cstheme="majorHAnsi"/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 xml:space="preserve">Сканируйте </w:t>
                      </w:r>
                      <w:r w:rsidRPr="00E151F4">
                        <w:rPr>
                          <w:rFonts w:asciiTheme="majorHAnsi" w:hAnsiTheme="majorHAnsi" w:cstheme="majorHAnsi"/>
                          <w:b/>
                          <w:bCs/>
                          <w:color w:val="538135" w:themeColor="accent6" w:themeShade="BF"/>
                          <w:sz w:val="28"/>
                          <w:szCs w:val="28"/>
                          <w:lang w:val="en-US"/>
                        </w:rPr>
                        <w:t>QR</w:t>
                      </w:r>
                      <w:r w:rsidRPr="00E151F4">
                        <w:rPr>
                          <w:rFonts w:asciiTheme="majorHAnsi" w:hAnsiTheme="majorHAnsi" w:cstheme="majorHAnsi"/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>-</w:t>
                      </w:r>
                      <w:r w:rsidRPr="00E151F4">
                        <w:rPr>
                          <w:rFonts w:asciiTheme="majorHAnsi" w:hAnsiTheme="majorHAnsi" w:cstheme="majorHAnsi"/>
                          <w:b/>
                          <w:bCs/>
                          <w:color w:val="538135" w:themeColor="accent6" w:themeShade="BF"/>
                          <w:sz w:val="28"/>
                          <w:szCs w:val="28"/>
                          <w:lang w:val="en-US"/>
                        </w:rPr>
                        <w:t>code</w:t>
                      </w:r>
                      <w:r w:rsidRPr="00E151F4">
                        <w:rPr>
                          <w:rFonts w:asciiTheme="majorHAnsi" w:hAnsiTheme="majorHAnsi" w:cstheme="majorHAnsi"/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>, чтобы узнать больше информации о нашей площадке.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ajorHAnsi" w:hAnsiTheme="majorHAnsi" w:cstheme="maj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0895E86E" wp14:editId="04097495">
                <wp:simplePos x="0" y="0"/>
                <wp:positionH relativeFrom="column">
                  <wp:posOffset>3832860</wp:posOffset>
                </wp:positionH>
                <wp:positionV relativeFrom="paragraph">
                  <wp:posOffset>436245</wp:posOffset>
                </wp:positionV>
                <wp:extent cx="1219200" cy="1124585"/>
                <wp:effectExtent l="19050" t="19050" r="19050" b="1841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1245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444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CEF7BE" id="Прямоугольник 15" o:spid="_x0000_s1026" style="position:absolute;margin-left:301.8pt;margin-top:34.35pt;width:96pt;height:88.5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" fillcolor="window" strokecolor="#70ad47" strokeweight="3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2A6F70C" wp14:editId="2D729014">
            <wp:simplePos x="0" y="0"/>
            <wp:positionH relativeFrom="column">
              <wp:posOffset>-167659</wp:posOffset>
            </wp:positionH>
            <wp:positionV relativeFrom="paragraph">
              <wp:posOffset>1778347</wp:posOffset>
            </wp:positionV>
            <wp:extent cx="5172075" cy="2978671"/>
            <wp:effectExtent l="0" t="0" r="0" b="0"/>
            <wp:wrapNone/>
            <wp:docPr id="1" name="Рисунок 1" descr="Изображение выглядит как Человеческое лицо, текст, одежда, женщи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76"/>
                    <a:stretch/>
                  </pic:blipFill>
                  <pic:spPr bwMode="auto">
                    <a:xfrm>
                      <a:off x="0" y="0"/>
                      <a:ext cx="5172075" cy="2978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 w:cstheme="maj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2569953C" wp14:editId="2B3E169C">
                <wp:simplePos x="0" y="0"/>
                <wp:positionH relativeFrom="column">
                  <wp:posOffset>-285115</wp:posOffset>
                </wp:positionH>
                <wp:positionV relativeFrom="paragraph">
                  <wp:posOffset>1693314</wp:posOffset>
                </wp:positionV>
                <wp:extent cx="5325745" cy="3129280"/>
                <wp:effectExtent l="19050" t="19050" r="27305" b="1397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5745" cy="3129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444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7AC65" id="Прямоугольник 16" o:spid="_x0000_s1026" style="position:absolute;margin-left:-22.45pt;margin-top:133.35pt;width:419.35pt;height:246.4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" fillcolor="window" strokecolor="#70ad47" strokeweight="3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58939954" wp14:editId="6056D726">
            <wp:simplePos x="0" y="0"/>
            <wp:positionH relativeFrom="column">
              <wp:posOffset>3943350</wp:posOffset>
            </wp:positionH>
            <wp:positionV relativeFrom="paragraph">
              <wp:posOffset>457200</wp:posOffset>
            </wp:positionV>
            <wp:extent cx="1057910" cy="1019175"/>
            <wp:effectExtent l="0" t="0" r="8890" b="9525"/>
            <wp:wrapThrough wrapText="bothSides">
              <wp:wrapPolygon edited="0">
                <wp:start x="0" y="0"/>
                <wp:lineTo x="0" y="21398"/>
                <wp:lineTo x="21393" y="21398"/>
                <wp:lineTo x="21393" y="0"/>
                <wp:lineTo x="0" y="0"/>
              </wp:wrapPolygon>
            </wp:wrapThrough>
            <wp:docPr id="12" name="Рисунок 12" descr="Изображение выглядит как текст, снимок экрана, программное обеспечение, Значок на компьютер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25" t="12368" r="17009" b="51530"/>
                    <a:stretch/>
                  </pic:blipFill>
                  <pic:spPr bwMode="auto">
                    <a:xfrm>
                      <a:off x="0" y="0"/>
                      <a:ext cx="1057910" cy="101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04B10" w:rsidSect="00F65224">
      <w:pgSz w:w="16838" w:h="11906" w:orient="landscape"/>
      <w:pgMar w:top="142" w:right="82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CB3482"/>
    <w:multiLevelType w:val="hybridMultilevel"/>
    <w:tmpl w:val="2EAA8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D7F9D"/>
    <w:multiLevelType w:val="hybridMultilevel"/>
    <w:tmpl w:val="DCB0C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964F6"/>
    <w:multiLevelType w:val="hybridMultilevel"/>
    <w:tmpl w:val="7CE4D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327"/>
    <w:rsid w:val="000452BD"/>
    <w:rsid w:val="00072AEB"/>
    <w:rsid w:val="000F7C85"/>
    <w:rsid w:val="0011499B"/>
    <w:rsid w:val="00154E84"/>
    <w:rsid w:val="00704B10"/>
    <w:rsid w:val="00816FE5"/>
    <w:rsid w:val="009C7592"/>
    <w:rsid w:val="00BF7BF8"/>
    <w:rsid w:val="00C40327"/>
    <w:rsid w:val="00E151F4"/>
    <w:rsid w:val="00F6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CDBC9"/>
  <w15:chartTrackingRefBased/>
  <w15:docId w15:val="{D03E2233-7B4C-410C-B772-24DF5E8A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4B1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04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36B26-5DDB-4816-9261-0C177CDFD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3</cp:revision>
  <cp:lastPrinted>2024-06-19T13:50:00Z</cp:lastPrinted>
  <dcterms:created xsi:type="dcterms:W3CDTF">2024-06-19T12:44:00Z</dcterms:created>
  <dcterms:modified xsi:type="dcterms:W3CDTF">2024-06-20T09:26:00Z</dcterms:modified>
</cp:coreProperties>
</file>